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86500" w14:textId="2011A7E7" w:rsidR="00CC1909" w:rsidRPr="00CC1909" w:rsidRDefault="00CC1909" w:rsidP="00CC1909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Pr="00CC1909">
        <w:rPr>
          <w:rFonts w:asciiTheme="minorHAnsi" w:hAnsiTheme="minorHAnsi" w:cstheme="minorHAnsi"/>
          <w:b/>
          <w:bCs/>
          <w:sz w:val="22"/>
          <w:szCs w:val="22"/>
        </w:rPr>
        <w:t>Elenco regionale imprese da invitare a procedure negoziate: approvazione elenco aggiornato</w:t>
      </w:r>
    </w:p>
    <w:p w14:paraId="6D33FF13" w14:textId="7ECD6540" w:rsidR="00315091" w:rsidRPr="00943234" w:rsidRDefault="00315091" w:rsidP="00943234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2AECD3" w14:textId="46615D2F" w:rsidR="00943234" w:rsidRPr="00CC1909" w:rsidRDefault="00CC1909" w:rsidP="00943234">
      <w:pPr>
        <w:jc w:val="both"/>
        <w:rPr>
          <w:rFonts w:asciiTheme="minorHAnsi" w:hAnsiTheme="minorHAnsi" w:cstheme="minorHAnsi"/>
          <w:sz w:val="22"/>
          <w:szCs w:val="22"/>
        </w:rPr>
      </w:pPr>
      <w:r w:rsidRPr="00CC1909">
        <w:rPr>
          <w:rFonts w:asciiTheme="minorHAnsi" w:hAnsiTheme="minorHAnsi" w:cstheme="minorHAnsi"/>
          <w:sz w:val="22"/>
          <w:szCs w:val="22"/>
        </w:rPr>
        <w:t>Approvato anche l'Elenco delle imprese non ammesse</w:t>
      </w:r>
    </w:p>
    <w:p w14:paraId="5BB4FA9E" w14:textId="3BA1DF0F" w:rsidR="00943234" w:rsidRDefault="00943234" w:rsidP="009432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F7129F" w14:textId="77777777" w:rsidR="00CC1909" w:rsidRPr="00943234" w:rsidRDefault="00CC1909" w:rsidP="009432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C2A01" w14:textId="26B5ECDA" w:rsidR="00943234" w:rsidRPr="00943234" w:rsidRDefault="00943234" w:rsidP="00943234">
      <w:pPr>
        <w:jc w:val="both"/>
        <w:rPr>
          <w:rFonts w:asciiTheme="minorHAnsi" w:hAnsiTheme="minorHAnsi" w:cstheme="minorHAnsi"/>
          <w:sz w:val="22"/>
          <w:szCs w:val="22"/>
        </w:rPr>
      </w:pPr>
      <w:r w:rsidRPr="00943234">
        <w:rPr>
          <w:rFonts w:asciiTheme="minorHAnsi" w:hAnsiTheme="minorHAnsi" w:cstheme="minorHAnsi"/>
          <w:sz w:val="22"/>
          <w:szCs w:val="22"/>
        </w:rPr>
        <w:t xml:space="preserve">Con </w:t>
      </w:r>
      <w:r w:rsidRPr="008E602C">
        <w:rPr>
          <w:rFonts w:asciiTheme="minorHAnsi" w:hAnsiTheme="minorHAnsi" w:cstheme="minorHAnsi"/>
          <w:color w:val="0000FF"/>
          <w:sz w:val="22"/>
          <w:szCs w:val="22"/>
        </w:rPr>
        <w:t>Determinazione Dirigenziale n. 6769 del 30/07/2020</w:t>
      </w:r>
      <w:r w:rsidRPr="00943234">
        <w:rPr>
          <w:rFonts w:asciiTheme="minorHAnsi" w:hAnsiTheme="minorHAnsi" w:cstheme="minorHAnsi"/>
          <w:sz w:val="22"/>
          <w:szCs w:val="22"/>
        </w:rPr>
        <w:t xml:space="preserve"> è stato approvato l’”</w:t>
      </w:r>
      <w:r w:rsidRPr="008E602C">
        <w:rPr>
          <w:rFonts w:asciiTheme="minorHAnsi" w:hAnsiTheme="minorHAnsi" w:cstheme="minorHAnsi"/>
          <w:i/>
          <w:iCs/>
          <w:color w:val="0000FF"/>
          <w:sz w:val="22"/>
          <w:szCs w:val="22"/>
        </w:rPr>
        <w:t>Elenco regionale delle imprese da invitare alle procedure negoziate per l’affidamento di lavori pubblici di importo inferiore a un milione di euro</w:t>
      </w:r>
      <w:r w:rsidRPr="00943234">
        <w:rPr>
          <w:rFonts w:asciiTheme="minorHAnsi" w:hAnsiTheme="minorHAnsi" w:cstheme="minorHAnsi"/>
          <w:sz w:val="22"/>
          <w:szCs w:val="22"/>
        </w:rPr>
        <w:t>”, aggiornato con le domande pervenute dal 2 marzo 2020 al 30 giugno</w:t>
      </w:r>
      <w:r w:rsidR="008E602C">
        <w:rPr>
          <w:rFonts w:asciiTheme="minorHAnsi" w:hAnsiTheme="minorHAnsi" w:cstheme="minorHAnsi"/>
          <w:sz w:val="22"/>
          <w:szCs w:val="22"/>
        </w:rPr>
        <w:t xml:space="preserve"> </w:t>
      </w:r>
      <w:r w:rsidRPr="00943234">
        <w:rPr>
          <w:rFonts w:asciiTheme="minorHAnsi" w:hAnsiTheme="minorHAnsi" w:cstheme="minorHAnsi"/>
          <w:sz w:val="22"/>
          <w:szCs w:val="22"/>
        </w:rPr>
        <w:t>2020, nonché l’</w:t>
      </w:r>
      <w:r w:rsidRPr="00943234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8E602C">
        <w:rPr>
          <w:rFonts w:asciiTheme="minorHAnsi" w:hAnsiTheme="minorHAnsi" w:cstheme="minorHAnsi"/>
          <w:i/>
          <w:iCs/>
          <w:color w:val="0000FF"/>
          <w:sz w:val="22"/>
          <w:szCs w:val="22"/>
        </w:rPr>
        <w:t>Elenco riepilogato per categoria di lavori</w:t>
      </w:r>
      <w:r w:rsidRPr="00943234">
        <w:rPr>
          <w:rFonts w:asciiTheme="minorHAnsi" w:hAnsiTheme="minorHAnsi" w:cstheme="minorHAnsi"/>
          <w:sz w:val="22"/>
          <w:szCs w:val="22"/>
        </w:rPr>
        <w:t xml:space="preserve">” </w:t>
      </w:r>
      <w:r w:rsidRPr="00943234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Pr="00943234">
        <w:rPr>
          <w:rFonts w:asciiTheme="minorHAnsi" w:hAnsiTheme="minorHAnsi" w:cstheme="minorHAnsi"/>
          <w:sz w:val="22"/>
          <w:szCs w:val="22"/>
        </w:rPr>
        <w:t>al presente atto, quale parte integrante, alla lettera B).</w:t>
      </w:r>
    </w:p>
    <w:p w14:paraId="0BB476FD" w14:textId="77777777" w:rsidR="00943234" w:rsidRDefault="00943234" w:rsidP="009432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4298D" w14:textId="0A8782E0" w:rsidR="00943234" w:rsidRPr="00943234" w:rsidRDefault="00943234" w:rsidP="00943234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43234">
        <w:rPr>
          <w:rFonts w:asciiTheme="minorHAnsi" w:hAnsiTheme="minorHAnsi" w:cstheme="minorHAnsi"/>
          <w:sz w:val="22"/>
          <w:szCs w:val="22"/>
        </w:rPr>
        <w:t>E’</w:t>
      </w:r>
      <w:proofErr w:type="gramEnd"/>
      <w:r w:rsidRPr="00943234">
        <w:rPr>
          <w:rFonts w:asciiTheme="minorHAnsi" w:hAnsiTheme="minorHAnsi" w:cstheme="minorHAnsi"/>
          <w:sz w:val="22"/>
          <w:szCs w:val="22"/>
        </w:rPr>
        <w:t xml:space="preserve"> stato altresì approvato l’”</w:t>
      </w:r>
      <w:r w:rsidRPr="008E602C">
        <w:rPr>
          <w:rFonts w:asciiTheme="minorHAnsi" w:hAnsiTheme="minorHAnsi" w:cstheme="minorHAnsi"/>
          <w:b/>
          <w:bCs/>
          <w:i/>
          <w:iCs/>
          <w:color w:val="0000FF"/>
          <w:sz w:val="22"/>
          <w:szCs w:val="22"/>
          <w:u w:val="single"/>
        </w:rPr>
        <w:t>Elenco delle imprese non ammesse</w:t>
      </w:r>
      <w:r w:rsidRPr="00943234">
        <w:rPr>
          <w:rFonts w:asciiTheme="minorHAnsi" w:hAnsiTheme="minorHAnsi" w:cstheme="minorHAnsi"/>
          <w:i/>
          <w:iCs/>
          <w:sz w:val="22"/>
          <w:szCs w:val="22"/>
        </w:rPr>
        <w:t xml:space="preserve"> all’Elenco regionale delle imprese da invitare alle procedure negoziate per l’affidamento di lavori pubblici di importo inferiore a un milione di euro</w:t>
      </w:r>
      <w:r w:rsidRPr="00943234">
        <w:rPr>
          <w:rFonts w:asciiTheme="minorHAnsi" w:hAnsiTheme="minorHAnsi" w:cstheme="minorHAnsi"/>
          <w:sz w:val="22"/>
          <w:szCs w:val="22"/>
        </w:rPr>
        <w:t>”, relativo alle domande pervenute dal 2 marzo 2020 al 30 giugno 2020.</w:t>
      </w:r>
    </w:p>
    <w:p w14:paraId="73F7A984" w14:textId="77777777" w:rsidR="00943234" w:rsidRDefault="00943234" w:rsidP="009432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6AE11C" w14:textId="3684383E" w:rsidR="00943234" w:rsidRPr="00943234" w:rsidRDefault="00943234" w:rsidP="00943234">
      <w:pPr>
        <w:jc w:val="both"/>
        <w:rPr>
          <w:rFonts w:asciiTheme="minorHAnsi" w:hAnsiTheme="minorHAnsi" w:cstheme="minorHAnsi"/>
          <w:sz w:val="22"/>
          <w:szCs w:val="22"/>
        </w:rPr>
      </w:pPr>
      <w:r w:rsidRPr="00943234">
        <w:rPr>
          <w:rFonts w:asciiTheme="minorHAnsi" w:hAnsiTheme="minorHAnsi" w:cstheme="minorHAnsi"/>
          <w:sz w:val="22"/>
          <w:szCs w:val="22"/>
        </w:rPr>
        <w:t>Si ricorda che ai sensi di quanto previsto dall’art. 26, commi 2 e 4 della L</w:t>
      </w:r>
      <w:r>
        <w:rPr>
          <w:rFonts w:asciiTheme="minorHAnsi" w:hAnsiTheme="minorHAnsi" w:cstheme="minorHAnsi"/>
          <w:sz w:val="22"/>
          <w:szCs w:val="22"/>
        </w:rPr>
        <w:t>egge regionale</w:t>
      </w:r>
      <w:r w:rsidRPr="00943234">
        <w:rPr>
          <w:rFonts w:asciiTheme="minorHAnsi" w:hAnsiTheme="minorHAnsi" w:cstheme="minorHAnsi"/>
          <w:sz w:val="22"/>
          <w:szCs w:val="22"/>
        </w:rPr>
        <w:t xml:space="preserve"> n. 3/2020:</w:t>
      </w:r>
    </w:p>
    <w:p w14:paraId="524AD5AC" w14:textId="77777777" w:rsidR="00943234" w:rsidRPr="00943234" w:rsidRDefault="00943234" w:rsidP="00943234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43234">
        <w:rPr>
          <w:rFonts w:asciiTheme="minorHAnsi" w:hAnsiTheme="minorHAnsi" w:cstheme="minorHAnsi"/>
          <w:b/>
          <w:bCs/>
          <w:u w:val="single"/>
        </w:rPr>
        <w:t>la Regione utilizza obbligatoriamente</w:t>
      </w:r>
      <w:r w:rsidRPr="00943234">
        <w:rPr>
          <w:rFonts w:asciiTheme="minorHAnsi" w:hAnsiTheme="minorHAnsi" w:cstheme="minorHAnsi"/>
        </w:rPr>
        <w:t xml:space="preserve"> gli iscritti nell’elenco regionale delle imprese per l’affidamento con procedura negoziata, di appalti di lavori pubblici di sola esecuzione, di importo inferiore a un milione di euro;</w:t>
      </w:r>
    </w:p>
    <w:p w14:paraId="1BF413E8" w14:textId="77777777" w:rsidR="00943234" w:rsidRPr="00943234" w:rsidRDefault="00943234" w:rsidP="00943234">
      <w:pPr>
        <w:pStyle w:val="Paragrafoelenco"/>
        <w:spacing w:after="0" w:line="240" w:lineRule="auto"/>
        <w:jc w:val="both"/>
        <w:rPr>
          <w:rFonts w:asciiTheme="minorHAnsi" w:hAnsiTheme="minorHAnsi" w:cstheme="minorHAnsi"/>
        </w:rPr>
      </w:pPr>
    </w:p>
    <w:p w14:paraId="7DAC7EBF" w14:textId="77777777" w:rsidR="00943234" w:rsidRPr="00943234" w:rsidRDefault="00943234" w:rsidP="00943234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43234">
        <w:rPr>
          <w:rFonts w:asciiTheme="minorHAnsi" w:hAnsiTheme="minorHAnsi" w:cstheme="minorHAnsi"/>
          <w:b/>
          <w:bCs/>
          <w:u w:val="single"/>
        </w:rPr>
        <w:t>i soggetti aggiudicatori diversi dalla Regione Umbria possono utilizzare l’Elenco</w:t>
      </w:r>
      <w:r w:rsidRPr="00943234">
        <w:rPr>
          <w:rFonts w:asciiTheme="minorHAnsi" w:hAnsiTheme="minorHAnsi" w:cstheme="minorHAnsi"/>
        </w:rPr>
        <w:t xml:space="preserve"> per l’individuazione delle imprese da invitare alle procedure negoziate per l’affidamento di lavoro di importo inferiore a un milione di euro.</w:t>
      </w:r>
    </w:p>
    <w:p w14:paraId="5D8772ED" w14:textId="77777777" w:rsidR="00943234" w:rsidRPr="00943234" w:rsidRDefault="00943234" w:rsidP="00943234">
      <w:pPr>
        <w:pStyle w:val="Paragrafoelenco"/>
        <w:spacing w:after="0" w:line="240" w:lineRule="auto"/>
        <w:rPr>
          <w:rFonts w:asciiTheme="minorHAnsi" w:hAnsiTheme="minorHAnsi" w:cstheme="minorHAnsi"/>
        </w:rPr>
      </w:pPr>
    </w:p>
    <w:p w14:paraId="3050CC95" w14:textId="77777777" w:rsidR="00943234" w:rsidRPr="00943234" w:rsidRDefault="00943234" w:rsidP="00943234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943234">
        <w:rPr>
          <w:rFonts w:asciiTheme="minorHAnsi" w:hAnsiTheme="minorHAnsi" w:cstheme="minorHAnsi"/>
        </w:rPr>
        <w:t>In considerazione della rilevanza della iscrizione in Elenco, invitiamo le Imprese Associate interessate non iscritte o la cui domanda è stata respinta per irregolarità a provvedere alla iscrizione medesima in occasione del prossimo aggiornamento bimestrale.</w:t>
      </w:r>
    </w:p>
    <w:p w14:paraId="28B23F50" w14:textId="096E6DAE" w:rsidR="00315091" w:rsidRDefault="00315091" w:rsidP="00943234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7266CD" w14:textId="77777777" w:rsidR="00943234" w:rsidRPr="00943234" w:rsidRDefault="00943234" w:rsidP="00943234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916DA" w14:textId="77777777" w:rsidR="009C20B0" w:rsidRPr="00943234" w:rsidRDefault="009C20B0" w:rsidP="00943234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</w:p>
    <w:p w14:paraId="559C0EBE" w14:textId="14D95700" w:rsidR="006411DF" w:rsidRPr="00943234" w:rsidRDefault="006411DF" w:rsidP="00943234">
      <w:pPr>
        <w:pStyle w:val="NormaleWeb"/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  <w:r w:rsidRPr="00943234">
        <w:rPr>
          <w:rStyle w:val="Enfasigrassetto"/>
          <w:rFonts w:asciiTheme="minorHAnsi" w:hAnsiTheme="minorHAnsi" w:cstheme="minorHAnsi"/>
          <w:sz w:val="22"/>
          <w:szCs w:val="22"/>
        </w:rPr>
        <w:t>Riferimenti:</w:t>
      </w:r>
    </w:p>
    <w:p w14:paraId="5EEE77D9" w14:textId="77777777" w:rsidR="006411DF" w:rsidRPr="00943234" w:rsidRDefault="006411DF" w:rsidP="00943234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943234">
        <w:rPr>
          <w:rFonts w:asciiTheme="minorHAnsi" w:hAnsiTheme="minorHAnsi" w:cstheme="minorHAnsi"/>
          <w:sz w:val="22"/>
          <w:szCs w:val="22"/>
        </w:rPr>
        <w:t>ANCE UMBRIA</w:t>
      </w:r>
    </w:p>
    <w:p w14:paraId="7D78A98D" w14:textId="6B907D09" w:rsidR="006411DF" w:rsidRPr="00943234" w:rsidRDefault="006411DF" w:rsidP="00943234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943234">
        <w:rPr>
          <w:rFonts w:asciiTheme="minorHAnsi" w:hAnsiTheme="minorHAnsi" w:cstheme="minorHAnsi"/>
          <w:sz w:val="22"/>
          <w:szCs w:val="22"/>
        </w:rPr>
        <w:t xml:space="preserve">Perugia – </w:t>
      </w:r>
      <w:hyperlink r:id="rId7" w:history="1">
        <w:r w:rsidRPr="00943234">
          <w:rPr>
            <w:rStyle w:val="Collegamentoipertestuale"/>
            <w:rFonts w:asciiTheme="minorHAnsi" w:hAnsiTheme="minorHAnsi" w:cstheme="minorHAnsi"/>
            <w:color w:val="0033CC"/>
            <w:sz w:val="22"/>
            <w:szCs w:val="22"/>
          </w:rPr>
          <w:t>info@anceumbria.it</w:t>
        </w:r>
      </w:hyperlink>
      <w:r w:rsidRPr="00943234">
        <w:rPr>
          <w:rFonts w:asciiTheme="minorHAnsi" w:hAnsiTheme="minorHAnsi" w:cstheme="minorHAnsi"/>
          <w:sz w:val="22"/>
          <w:szCs w:val="22"/>
        </w:rPr>
        <w:t xml:space="preserve"> - Tel. 075/582751</w:t>
      </w:r>
    </w:p>
    <w:p w14:paraId="190D91BE" w14:textId="469279D8" w:rsidR="006411DF" w:rsidRPr="00943234" w:rsidRDefault="006411DF" w:rsidP="00943234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943234">
        <w:rPr>
          <w:rFonts w:asciiTheme="minorHAnsi" w:hAnsiTheme="minorHAnsi" w:cstheme="minorHAnsi"/>
          <w:sz w:val="22"/>
          <w:szCs w:val="22"/>
        </w:rPr>
        <w:t xml:space="preserve">Terni - </w:t>
      </w:r>
      <w:hyperlink r:id="rId8" w:history="1">
        <w:r w:rsidRPr="00943234">
          <w:rPr>
            <w:rStyle w:val="Collegamentoipertestuale"/>
            <w:rFonts w:asciiTheme="minorHAnsi" w:hAnsiTheme="minorHAnsi" w:cstheme="minorHAnsi"/>
            <w:color w:val="0033CC"/>
            <w:sz w:val="22"/>
            <w:szCs w:val="22"/>
          </w:rPr>
          <w:t>edilizia@confindustria.terni.it</w:t>
        </w:r>
      </w:hyperlink>
      <w:r w:rsidRPr="00943234">
        <w:rPr>
          <w:rFonts w:asciiTheme="minorHAnsi" w:hAnsiTheme="minorHAnsi" w:cstheme="minorHAnsi"/>
          <w:sz w:val="22"/>
          <w:szCs w:val="22"/>
        </w:rPr>
        <w:t xml:space="preserve"> - Tel. 0744/443411</w:t>
      </w:r>
    </w:p>
    <w:p w14:paraId="389CE1E4" w14:textId="7F95CC6F" w:rsidR="005A6420" w:rsidRPr="00943234" w:rsidRDefault="005A6420" w:rsidP="0094323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547163E" w14:textId="0D5F794F" w:rsidR="00371573" w:rsidRPr="00943234" w:rsidRDefault="00371573" w:rsidP="0094323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2BD74B0" w14:textId="59324520" w:rsidR="007930A8" w:rsidRPr="00943234" w:rsidRDefault="007930A8" w:rsidP="0094323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892B783" w14:textId="2F970318" w:rsidR="007930A8" w:rsidRPr="00943234" w:rsidRDefault="007930A8" w:rsidP="0094323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4F5E75C7" w14:textId="75D926C3" w:rsidR="007930A8" w:rsidRPr="00943234" w:rsidRDefault="007930A8" w:rsidP="0094323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015FEBE7" w14:textId="57E9BCFB" w:rsidR="007930A8" w:rsidRPr="00943234" w:rsidRDefault="007930A8" w:rsidP="0094323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A9803D9" w14:textId="77777777" w:rsidR="007930A8" w:rsidRPr="00943234" w:rsidRDefault="007930A8" w:rsidP="0094323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FBCA73E" w14:textId="40734500" w:rsidR="00783E6E" w:rsidRPr="00943234" w:rsidRDefault="00952E48" w:rsidP="0094323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  <w:r w:rsidRPr="00943234">
        <w:rPr>
          <w:rFonts w:asciiTheme="minorHAnsi" w:hAnsiTheme="minorHAnsi" w:cstheme="minorHAnsi"/>
          <w:sz w:val="22"/>
          <w:szCs w:val="22"/>
        </w:rPr>
        <w:t xml:space="preserve">Pubblicato il </w:t>
      </w:r>
      <w:r w:rsidR="00572EC8" w:rsidRPr="00943234">
        <w:rPr>
          <w:rFonts w:asciiTheme="minorHAnsi" w:hAnsiTheme="minorHAnsi" w:cstheme="minorHAnsi"/>
          <w:sz w:val="22"/>
          <w:szCs w:val="22"/>
        </w:rPr>
        <w:t>1</w:t>
      </w:r>
      <w:r w:rsidR="00943234" w:rsidRPr="00943234">
        <w:rPr>
          <w:rFonts w:asciiTheme="minorHAnsi" w:hAnsiTheme="minorHAnsi" w:cstheme="minorHAnsi"/>
          <w:sz w:val="22"/>
          <w:szCs w:val="22"/>
        </w:rPr>
        <w:t>8</w:t>
      </w:r>
      <w:r w:rsidR="00FD4966" w:rsidRPr="00943234">
        <w:rPr>
          <w:rFonts w:asciiTheme="minorHAnsi" w:hAnsiTheme="minorHAnsi" w:cstheme="minorHAnsi"/>
          <w:sz w:val="22"/>
          <w:szCs w:val="22"/>
        </w:rPr>
        <w:t>/08</w:t>
      </w:r>
      <w:r w:rsidR="00297F87" w:rsidRPr="00943234">
        <w:rPr>
          <w:rFonts w:asciiTheme="minorHAnsi" w:hAnsiTheme="minorHAnsi" w:cstheme="minorHAnsi"/>
          <w:sz w:val="22"/>
          <w:szCs w:val="22"/>
        </w:rPr>
        <w:t>/2020</w:t>
      </w:r>
    </w:p>
    <w:sectPr w:rsidR="00783E6E" w:rsidRPr="00943234" w:rsidSect="004E62C8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57E50" w14:textId="77777777" w:rsidR="007D346E" w:rsidRDefault="007D346E">
      <w:r>
        <w:separator/>
      </w:r>
    </w:p>
  </w:endnote>
  <w:endnote w:type="continuationSeparator" w:id="0">
    <w:p w14:paraId="0D68D33F" w14:textId="77777777" w:rsidR="007D346E" w:rsidRDefault="007D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E5A43" w14:textId="77777777" w:rsidR="007D346E" w:rsidRDefault="007D346E">
      <w:r>
        <w:separator/>
      </w:r>
    </w:p>
  </w:footnote>
  <w:footnote w:type="continuationSeparator" w:id="0">
    <w:p w14:paraId="7B3A07D6" w14:textId="77777777" w:rsidR="007D346E" w:rsidRDefault="007D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CC190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0.5pt;height:39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05D1"/>
    <w:multiLevelType w:val="hybridMultilevel"/>
    <w:tmpl w:val="A0D45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29D9"/>
    <w:multiLevelType w:val="hybridMultilevel"/>
    <w:tmpl w:val="55B0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7FDA"/>
    <w:multiLevelType w:val="multilevel"/>
    <w:tmpl w:val="5062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F37CA"/>
    <w:multiLevelType w:val="hybridMultilevel"/>
    <w:tmpl w:val="ACA47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3329"/>
    <w:multiLevelType w:val="multilevel"/>
    <w:tmpl w:val="BCB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A05A1"/>
    <w:multiLevelType w:val="multilevel"/>
    <w:tmpl w:val="47EC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C3BC2"/>
    <w:multiLevelType w:val="hybridMultilevel"/>
    <w:tmpl w:val="3D4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488F"/>
    <w:multiLevelType w:val="multilevel"/>
    <w:tmpl w:val="A38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CA4982"/>
    <w:multiLevelType w:val="multilevel"/>
    <w:tmpl w:val="82A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F16C87"/>
    <w:multiLevelType w:val="hybridMultilevel"/>
    <w:tmpl w:val="8F5A164A"/>
    <w:lvl w:ilvl="0" w:tplc="52922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9768B"/>
    <w:multiLevelType w:val="hybridMultilevel"/>
    <w:tmpl w:val="2410CC46"/>
    <w:styleLink w:val="Puntielenco"/>
    <w:lvl w:ilvl="0" w:tplc="4860FC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C7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A5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AB0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295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C11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CFE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EB8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287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03653BB"/>
    <w:multiLevelType w:val="multilevel"/>
    <w:tmpl w:val="D3C4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81D29"/>
    <w:multiLevelType w:val="multilevel"/>
    <w:tmpl w:val="EFD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A60AC7"/>
    <w:multiLevelType w:val="multilevel"/>
    <w:tmpl w:val="6B3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3B3BBF"/>
    <w:multiLevelType w:val="multilevel"/>
    <w:tmpl w:val="7F78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37219F"/>
    <w:multiLevelType w:val="hybridMultilevel"/>
    <w:tmpl w:val="146E400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793D75C0"/>
    <w:multiLevelType w:val="hybridMultilevel"/>
    <w:tmpl w:val="E362D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93450"/>
    <w:multiLevelType w:val="multilevel"/>
    <w:tmpl w:val="3D30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972E2F"/>
    <w:multiLevelType w:val="hybridMultilevel"/>
    <w:tmpl w:val="0EF0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6"/>
  </w:num>
  <w:num w:numId="5">
    <w:abstractNumId w:val="15"/>
  </w:num>
  <w:num w:numId="6">
    <w:abstractNumId w:val="0"/>
  </w:num>
  <w:num w:numId="7">
    <w:abstractNumId w:val="18"/>
  </w:num>
  <w:num w:numId="8">
    <w:abstractNumId w:val="9"/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7"/>
  </w:num>
  <w:num w:numId="18">
    <w:abstractNumId w:val="8"/>
  </w:num>
  <w:num w:numId="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2716"/>
    <w:rsid w:val="000143BB"/>
    <w:rsid w:val="00014CFE"/>
    <w:rsid w:val="00016196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703BF"/>
    <w:rsid w:val="000742BE"/>
    <w:rsid w:val="00080ADD"/>
    <w:rsid w:val="00087150"/>
    <w:rsid w:val="0009085F"/>
    <w:rsid w:val="000B06C6"/>
    <w:rsid w:val="000B2103"/>
    <w:rsid w:val="000C53BB"/>
    <w:rsid w:val="000D0123"/>
    <w:rsid w:val="000D36C6"/>
    <w:rsid w:val="000D45D8"/>
    <w:rsid w:val="000D4668"/>
    <w:rsid w:val="000D4ADA"/>
    <w:rsid w:val="000E38C9"/>
    <w:rsid w:val="000E5710"/>
    <w:rsid w:val="000E6DB1"/>
    <w:rsid w:val="0010566D"/>
    <w:rsid w:val="00126D4F"/>
    <w:rsid w:val="001311CA"/>
    <w:rsid w:val="00134010"/>
    <w:rsid w:val="0013536D"/>
    <w:rsid w:val="00136808"/>
    <w:rsid w:val="00151B1D"/>
    <w:rsid w:val="00151BDD"/>
    <w:rsid w:val="00160F19"/>
    <w:rsid w:val="001674E2"/>
    <w:rsid w:val="00172666"/>
    <w:rsid w:val="00177173"/>
    <w:rsid w:val="00181F9E"/>
    <w:rsid w:val="001867E9"/>
    <w:rsid w:val="00197786"/>
    <w:rsid w:val="001A0EA6"/>
    <w:rsid w:val="001A61DB"/>
    <w:rsid w:val="001B0373"/>
    <w:rsid w:val="001B1366"/>
    <w:rsid w:val="001B68B7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1F4BA5"/>
    <w:rsid w:val="0020292B"/>
    <w:rsid w:val="00206722"/>
    <w:rsid w:val="00210ED4"/>
    <w:rsid w:val="002113BA"/>
    <w:rsid w:val="002166C4"/>
    <w:rsid w:val="0022540F"/>
    <w:rsid w:val="00230989"/>
    <w:rsid w:val="00237B46"/>
    <w:rsid w:val="00241A95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59ED"/>
    <w:rsid w:val="00297F87"/>
    <w:rsid w:val="002A6DFD"/>
    <w:rsid w:val="002B3446"/>
    <w:rsid w:val="002B5E47"/>
    <w:rsid w:val="002B7EEB"/>
    <w:rsid w:val="002D246E"/>
    <w:rsid w:val="002D2B28"/>
    <w:rsid w:val="002E4047"/>
    <w:rsid w:val="002F44A9"/>
    <w:rsid w:val="00300CDB"/>
    <w:rsid w:val="00306EA7"/>
    <w:rsid w:val="003114C4"/>
    <w:rsid w:val="00315031"/>
    <w:rsid w:val="00315091"/>
    <w:rsid w:val="00322EE8"/>
    <w:rsid w:val="00326815"/>
    <w:rsid w:val="003347DC"/>
    <w:rsid w:val="0034265F"/>
    <w:rsid w:val="00344B54"/>
    <w:rsid w:val="00363BF8"/>
    <w:rsid w:val="003646F3"/>
    <w:rsid w:val="00371573"/>
    <w:rsid w:val="00385BAE"/>
    <w:rsid w:val="003944BF"/>
    <w:rsid w:val="00395392"/>
    <w:rsid w:val="003A759E"/>
    <w:rsid w:val="003B0B57"/>
    <w:rsid w:val="003B6D95"/>
    <w:rsid w:val="003B7ED2"/>
    <w:rsid w:val="003C19FB"/>
    <w:rsid w:val="003C6682"/>
    <w:rsid w:val="003E5874"/>
    <w:rsid w:val="003F1228"/>
    <w:rsid w:val="0041047E"/>
    <w:rsid w:val="0041177C"/>
    <w:rsid w:val="0042052A"/>
    <w:rsid w:val="004353E3"/>
    <w:rsid w:val="004435C3"/>
    <w:rsid w:val="00454209"/>
    <w:rsid w:val="00462395"/>
    <w:rsid w:val="00465747"/>
    <w:rsid w:val="00472D2B"/>
    <w:rsid w:val="00474ADE"/>
    <w:rsid w:val="0047686E"/>
    <w:rsid w:val="00483E55"/>
    <w:rsid w:val="004A43B9"/>
    <w:rsid w:val="004A5095"/>
    <w:rsid w:val="004B0EF1"/>
    <w:rsid w:val="004B5C7B"/>
    <w:rsid w:val="004B691C"/>
    <w:rsid w:val="004C1CE6"/>
    <w:rsid w:val="004C2CC8"/>
    <w:rsid w:val="004C6703"/>
    <w:rsid w:val="004D48E8"/>
    <w:rsid w:val="004D4957"/>
    <w:rsid w:val="004E0C94"/>
    <w:rsid w:val="004E3922"/>
    <w:rsid w:val="004E62C8"/>
    <w:rsid w:val="004F2D22"/>
    <w:rsid w:val="00517FCD"/>
    <w:rsid w:val="00520F32"/>
    <w:rsid w:val="005276B5"/>
    <w:rsid w:val="0053112D"/>
    <w:rsid w:val="00531CA4"/>
    <w:rsid w:val="00532542"/>
    <w:rsid w:val="00534E4E"/>
    <w:rsid w:val="00546306"/>
    <w:rsid w:val="005615FE"/>
    <w:rsid w:val="00565BA4"/>
    <w:rsid w:val="00570DF9"/>
    <w:rsid w:val="00571AA5"/>
    <w:rsid w:val="00572355"/>
    <w:rsid w:val="00572EC8"/>
    <w:rsid w:val="00580492"/>
    <w:rsid w:val="00580D22"/>
    <w:rsid w:val="00583231"/>
    <w:rsid w:val="00585124"/>
    <w:rsid w:val="00585847"/>
    <w:rsid w:val="005952A0"/>
    <w:rsid w:val="005A2FBD"/>
    <w:rsid w:val="005A6420"/>
    <w:rsid w:val="005A68AC"/>
    <w:rsid w:val="005B0270"/>
    <w:rsid w:val="005B68CD"/>
    <w:rsid w:val="005C488C"/>
    <w:rsid w:val="005D26BF"/>
    <w:rsid w:val="005D2783"/>
    <w:rsid w:val="005E05F4"/>
    <w:rsid w:val="005E29D1"/>
    <w:rsid w:val="005E2A6A"/>
    <w:rsid w:val="005E5E6F"/>
    <w:rsid w:val="005E694F"/>
    <w:rsid w:val="005F136F"/>
    <w:rsid w:val="00600B26"/>
    <w:rsid w:val="00606C5A"/>
    <w:rsid w:val="0061389C"/>
    <w:rsid w:val="00617528"/>
    <w:rsid w:val="00625F3C"/>
    <w:rsid w:val="00627603"/>
    <w:rsid w:val="00633A04"/>
    <w:rsid w:val="00634F54"/>
    <w:rsid w:val="006370DF"/>
    <w:rsid w:val="006411A6"/>
    <w:rsid w:val="006411DF"/>
    <w:rsid w:val="00646791"/>
    <w:rsid w:val="00654840"/>
    <w:rsid w:val="00673C44"/>
    <w:rsid w:val="00684F34"/>
    <w:rsid w:val="00686CD4"/>
    <w:rsid w:val="0069445C"/>
    <w:rsid w:val="00696623"/>
    <w:rsid w:val="006A03F2"/>
    <w:rsid w:val="006A2CD6"/>
    <w:rsid w:val="006C0F54"/>
    <w:rsid w:val="006C26BE"/>
    <w:rsid w:val="006C4649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68E0"/>
    <w:rsid w:val="007278BF"/>
    <w:rsid w:val="00727E86"/>
    <w:rsid w:val="00730857"/>
    <w:rsid w:val="007336E8"/>
    <w:rsid w:val="00744DE8"/>
    <w:rsid w:val="00745E91"/>
    <w:rsid w:val="00754C9D"/>
    <w:rsid w:val="0075722D"/>
    <w:rsid w:val="00761C9E"/>
    <w:rsid w:val="00764518"/>
    <w:rsid w:val="00766FFC"/>
    <w:rsid w:val="00775FF9"/>
    <w:rsid w:val="00783E6E"/>
    <w:rsid w:val="007872ED"/>
    <w:rsid w:val="007900D5"/>
    <w:rsid w:val="007911A1"/>
    <w:rsid w:val="00792D99"/>
    <w:rsid w:val="007930A8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6F9"/>
    <w:rsid w:val="007F7D2A"/>
    <w:rsid w:val="00801AE3"/>
    <w:rsid w:val="008021EA"/>
    <w:rsid w:val="0080382C"/>
    <w:rsid w:val="008050CE"/>
    <w:rsid w:val="008122F0"/>
    <w:rsid w:val="00814B6A"/>
    <w:rsid w:val="00827AA4"/>
    <w:rsid w:val="0083206A"/>
    <w:rsid w:val="008324D4"/>
    <w:rsid w:val="00842CAC"/>
    <w:rsid w:val="0085090E"/>
    <w:rsid w:val="00876261"/>
    <w:rsid w:val="0089242A"/>
    <w:rsid w:val="00895D5A"/>
    <w:rsid w:val="008B3432"/>
    <w:rsid w:val="008B5620"/>
    <w:rsid w:val="008C21F3"/>
    <w:rsid w:val="008C6FB9"/>
    <w:rsid w:val="008E4D83"/>
    <w:rsid w:val="008E602C"/>
    <w:rsid w:val="008F7F38"/>
    <w:rsid w:val="009023F1"/>
    <w:rsid w:val="0091416E"/>
    <w:rsid w:val="0092313F"/>
    <w:rsid w:val="00924F70"/>
    <w:rsid w:val="009259DA"/>
    <w:rsid w:val="00930421"/>
    <w:rsid w:val="00933A9A"/>
    <w:rsid w:val="00935FD9"/>
    <w:rsid w:val="00936AC3"/>
    <w:rsid w:val="00943234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0727"/>
    <w:rsid w:val="009B370B"/>
    <w:rsid w:val="009C20B0"/>
    <w:rsid w:val="009C5511"/>
    <w:rsid w:val="009C66FF"/>
    <w:rsid w:val="009D0AE2"/>
    <w:rsid w:val="009D26C3"/>
    <w:rsid w:val="009D42AF"/>
    <w:rsid w:val="009D58A8"/>
    <w:rsid w:val="009E0FC5"/>
    <w:rsid w:val="009E313A"/>
    <w:rsid w:val="009E5252"/>
    <w:rsid w:val="009E718E"/>
    <w:rsid w:val="009F00C9"/>
    <w:rsid w:val="009F30D5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549EE"/>
    <w:rsid w:val="00A554C8"/>
    <w:rsid w:val="00A5706E"/>
    <w:rsid w:val="00A65A7B"/>
    <w:rsid w:val="00A72245"/>
    <w:rsid w:val="00A7325D"/>
    <w:rsid w:val="00A86C5A"/>
    <w:rsid w:val="00A874BE"/>
    <w:rsid w:val="00A92403"/>
    <w:rsid w:val="00AA0D22"/>
    <w:rsid w:val="00AA32FA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03AC"/>
    <w:rsid w:val="00B23422"/>
    <w:rsid w:val="00B27B4F"/>
    <w:rsid w:val="00B27DA0"/>
    <w:rsid w:val="00B34B96"/>
    <w:rsid w:val="00B37E06"/>
    <w:rsid w:val="00B44EC6"/>
    <w:rsid w:val="00B55997"/>
    <w:rsid w:val="00B56F41"/>
    <w:rsid w:val="00B71AF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C10A7A"/>
    <w:rsid w:val="00C13B4C"/>
    <w:rsid w:val="00C27714"/>
    <w:rsid w:val="00C433AC"/>
    <w:rsid w:val="00C46AA6"/>
    <w:rsid w:val="00C6046C"/>
    <w:rsid w:val="00C6483F"/>
    <w:rsid w:val="00C7079A"/>
    <w:rsid w:val="00C82C7A"/>
    <w:rsid w:val="00C86132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1909"/>
    <w:rsid w:val="00CC42BA"/>
    <w:rsid w:val="00CD2F0A"/>
    <w:rsid w:val="00CD4A8E"/>
    <w:rsid w:val="00CE5F79"/>
    <w:rsid w:val="00CF1412"/>
    <w:rsid w:val="00CF6D2A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30E39"/>
    <w:rsid w:val="00D327D9"/>
    <w:rsid w:val="00D32FC7"/>
    <w:rsid w:val="00D35077"/>
    <w:rsid w:val="00D403FB"/>
    <w:rsid w:val="00D42C91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9275A"/>
    <w:rsid w:val="00DA4273"/>
    <w:rsid w:val="00DA5995"/>
    <w:rsid w:val="00DB3985"/>
    <w:rsid w:val="00DB4953"/>
    <w:rsid w:val="00DC0ED4"/>
    <w:rsid w:val="00DC7F97"/>
    <w:rsid w:val="00DD019F"/>
    <w:rsid w:val="00DE15E7"/>
    <w:rsid w:val="00DF5163"/>
    <w:rsid w:val="00E15D00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3FD1"/>
    <w:rsid w:val="00E906B5"/>
    <w:rsid w:val="00E909DF"/>
    <w:rsid w:val="00EA4465"/>
    <w:rsid w:val="00EB1B2C"/>
    <w:rsid w:val="00EB54EC"/>
    <w:rsid w:val="00EB5F34"/>
    <w:rsid w:val="00EB6196"/>
    <w:rsid w:val="00EB749A"/>
    <w:rsid w:val="00EC0D5D"/>
    <w:rsid w:val="00ED1726"/>
    <w:rsid w:val="00ED2018"/>
    <w:rsid w:val="00ED2B9F"/>
    <w:rsid w:val="00ED6E2C"/>
    <w:rsid w:val="00ED7B1E"/>
    <w:rsid w:val="00EE18FB"/>
    <w:rsid w:val="00EF1C88"/>
    <w:rsid w:val="00EF69AE"/>
    <w:rsid w:val="00F06540"/>
    <w:rsid w:val="00F136B4"/>
    <w:rsid w:val="00F169DE"/>
    <w:rsid w:val="00F23D65"/>
    <w:rsid w:val="00F31A89"/>
    <w:rsid w:val="00F32A7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paragraph" w:customStyle="1" w:styleId="Didefault">
    <w:name w:val="Di default"/>
    <w:rsid w:val="002B3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tielenco">
    <w:name w:val="Punti elenco"/>
    <w:rsid w:val="002B3446"/>
    <w:pPr>
      <w:numPr>
        <w:numId w:val="1"/>
      </w:numPr>
    </w:pPr>
  </w:style>
  <w:style w:type="character" w:customStyle="1" w:styleId="Nessuno">
    <w:name w:val="Nessuno"/>
    <w:rsid w:val="002B3446"/>
  </w:style>
  <w:style w:type="character" w:customStyle="1" w:styleId="Hyperlink1">
    <w:name w:val="Hyperlink.1"/>
    <w:rsid w:val="002B3446"/>
    <w:rPr>
      <w:rFonts w:ascii="Tahoma" w:eastAsia="Tahoma" w:hAnsi="Tahoma" w:cs="Tahoma"/>
      <w:outline w:val="0"/>
      <w:color w:val="0070C0"/>
      <w:u w:val="single" w:color="0070C0"/>
    </w:rPr>
  </w:style>
  <w:style w:type="character" w:customStyle="1" w:styleId="Hyperlink0">
    <w:name w:val="Hyperlink.0"/>
    <w:rsid w:val="002B3446"/>
    <w:rPr>
      <w:outline w:val="0"/>
      <w:color w:val="0000FF"/>
      <w:u w:val="single" w:color="0000F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549EE"/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549E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12ADC02\archivi\010_CONFINDUSTRIA%20UMBRIA\Notiziario\2020\EDILIZIA\edilizia@confindustria.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W12ADC02\archivi\010_CONFINDUSTRIA%20UMBRIA\Notiziario\2020\EDILIZIA\info@anceumbria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Generale.dotx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2086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Cristina Malfagia</cp:lastModifiedBy>
  <cp:revision>5</cp:revision>
  <cp:lastPrinted>2019-02-27T17:41:00Z</cp:lastPrinted>
  <dcterms:created xsi:type="dcterms:W3CDTF">2020-08-18T08:46:00Z</dcterms:created>
  <dcterms:modified xsi:type="dcterms:W3CDTF">2020-08-18T14:50:00Z</dcterms:modified>
</cp:coreProperties>
</file>